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54F" w:rsidRPr="00B9554F" w:rsidRDefault="00B9554F" w:rsidP="00B9554F">
      <w:pPr>
        <w:spacing w:after="200" w:line="276" w:lineRule="auto"/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Лекция 8-10 Тема 4</w:t>
      </w:r>
      <w:bookmarkStart w:id="0" w:name="_Hlk49345604"/>
      <w:r>
        <w:rPr>
          <w:color w:val="000000"/>
          <w:sz w:val="28"/>
          <w:szCs w:val="28"/>
          <w:lang w:eastAsia="en-US"/>
        </w:rPr>
        <w:t xml:space="preserve">: Переработка техногенных  образований и внедрение ресурсосберегающих  технологий </w:t>
      </w:r>
      <w:bookmarkEnd w:id="0"/>
      <w:r>
        <w:rPr>
          <w:color w:val="000000"/>
          <w:sz w:val="28"/>
          <w:szCs w:val="28"/>
          <w:lang w:eastAsia="en-US"/>
        </w:rPr>
        <w:t xml:space="preserve">– средства восполнения сырьевых ресурсов и получения дополнительной продукции – 3ч  </w:t>
      </w:r>
      <w:r w:rsidRPr="00B9554F">
        <w:rPr>
          <w:color w:val="000000"/>
          <w:sz w:val="28"/>
          <w:szCs w:val="28"/>
          <w:lang w:eastAsia="en-US"/>
        </w:rPr>
        <w:t>[13 – 15]</w:t>
      </w:r>
    </w:p>
    <w:p w:rsidR="00B9554F" w:rsidRDefault="00B9554F" w:rsidP="00B9554F">
      <w:pPr>
        <w:spacing w:after="200" w:line="276" w:lineRule="auto"/>
        <w:ind w:left="360"/>
        <w:jc w:val="both"/>
        <w:rPr>
          <w:color w:val="000000"/>
          <w:sz w:val="28"/>
          <w:szCs w:val="28"/>
          <w:lang w:eastAsia="en-US"/>
        </w:rPr>
      </w:pPr>
      <w:r>
        <w:rPr>
          <w:b/>
          <w:bCs/>
          <w:color w:val="000000"/>
          <w:sz w:val="28"/>
          <w:szCs w:val="28"/>
          <w:lang w:eastAsia="en-US"/>
        </w:rPr>
        <w:t xml:space="preserve">Цель: </w:t>
      </w:r>
      <w:r>
        <w:rPr>
          <w:color w:val="000000"/>
          <w:sz w:val="28"/>
          <w:szCs w:val="28"/>
          <w:lang w:eastAsia="en-US"/>
        </w:rPr>
        <w:t>Знать и понимать технологии переработки техногенных  образований и внедрение ресурсосберегающих  технологий.</w:t>
      </w:r>
    </w:p>
    <w:p w:rsidR="00B9554F" w:rsidRDefault="00B9554F" w:rsidP="00B9554F">
      <w:pPr>
        <w:spacing w:after="200" w:line="276" w:lineRule="auto"/>
        <w:ind w:left="360"/>
        <w:jc w:val="both"/>
        <w:rPr>
          <w:color w:val="000000"/>
          <w:sz w:val="28"/>
          <w:szCs w:val="28"/>
          <w:lang w:eastAsia="en-US"/>
        </w:rPr>
      </w:pPr>
    </w:p>
    <w:p w:rsidR="00B9554F" w:rsidRDefault="00B9554F" w:rsidP="00B9554F">
      <w:pPr>
        <w:spacing w:after="200" w:line="276" w:lineRule="auto"/>
        <w:ind w:left="720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4.1 Ресурсосберегающие технологии в переработке техногенных минеральных образований – 1 ч (лекция 8)</w:t>
      </w:r>
    </w:p>
    <w:p w:rsidR="00B9554F" w:rsidRPr="00B9554F" w:rsidRDefault="00B9554F" w:rsidP="00B9554F">
      <w:pPr>
        <w:numPr>
          <w:ilvl w:val="1"/>
          <w:numId w:val="5"/>
        </w:num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  <w:r w:rsidRPr="00B9554F">
        <w:rPr>
          <w:color w:val="000000"/>
          <w:sz w:val="28"/>
          <w:szCs w:val="28"/>
          <w:lang w:eastAsia="en-US"/>
        </w:rPr>
        <w:t xml:space="preserve">  Утилизация промышленных отходов и технологических газов -1ч (лекция 9)</w:t>
      </w:r>
    </w:p>
    <w:p w:rsidR="00B9554F" w:rsidRDefault="00B9554F" w:rsidP="00B9554F">
      <w:pPr>
        <w:spacing w:after="200" w:line="276" w:lineRule="auto"/>
        <w:ind w:left="795"/>
        <w:jc w:val="both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4.3 Разработка и внедрение технологии утилизации пыли из газоочисток сталеплавильных печей и окалины прокатных станов с их вовлечением в процесс выплавки стали -1ч (лекция 10)</w:t>
      </w:r>
    </w:p>
    <w:p w:rsidR="00B9554F" w:rsidRDefault="00B9554F" w:rsidP="00B9554F">
      <w:pPr>
        <w:jc w:val="both"/>
        <w:rPr>
          <w:sz w:val="28"/>
          <w:szCs w:val="28"/>
        </w:rPr>
      </w:pPr>
      <w:r>
        <w:rPr>
          <w:sz w:val="28"/>
          <w:szCs w:val="28"/>
        </w:rPr>
        <w:t>В мировой практике и Восточно-Казахстанском регионе активно осуществляется переработка накопленных техногенных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B9554F" w:rsidRDefault="00B9554F" w:rsidP="00B9554F">
      <w:pPr>
        <w:jc w:val="both"/>
        <w:rPr>
          <w:sz w:val="28"/>
          <w:szCs w:val="28"/>
        </w:rPr>
      </w:pPr>
    </w:p>
    <w:p w:rsidR="00B9554F" w:rsidRDefault="00B9554F" w:rsidP="00B9554F">
      <w:pPr>
        <w:spacing w:after="20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 решении проблемы комплексного освоения месторождений полезных ископаемых комбинированные технологии являются эффективными конкурентоспособными, отвечающими требованиям экономики и экологии [13].</w:t>
      </w:r>
    </w:p>
    <w:p w:rsidR="00B9554F" w:rsidRDefault="00B9554F" w:rsidP="00B9554F">
      <w:pPr>
        <w:spacing w:after="200" w:line="276" w:lineRule="auto"/>
        <w:jc w:val="both"/>
        <w:rPr>
          <w:sz w:val="28"/>
          <w:szCs w:val="28"/>
        </w:rPr>
      </w:pPr>
      <w:bookmarkStart w:id="1" w:name="_Hlk49330601"/>
      <w:r>
        <w:rPr>
          <w:b/>
          <w:bCs/>
          <w:sz w:val="28"/>
        </w:rPr>
        <w:t>Дополнительный материал</w:t>
      </w:r>
      <w:r>
        <w:rPr>
          <w:sz w:val="28"/>
        </w:rPr>
        <w:t xml:space="preserve"> (для самостоятельного изучения)</w:t>
      </w:r>
    </w:p>
    <w:bookmarkEnd w:id="1"/>
    <w:p w:rsidR="00B9554F" w:rsidRDefault="00B9554F" w:rsidP="00B9554F">
      <w:pPr>
        <w:spacing w:after="200" w:line="276" w:lineRule="auto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  <w:sz w:val="22"/>
          <w:szCs w:val="22"/>
        </w:rPr>
        <w:t xml:space="preserve">4 С.С. </w:t>
      </w:r>
      <w:proofErr w:type="spellStart"/>
      <w:r>
        <w:rPr>
          <w:rFonts w:ascii="Calibri" w:hAnsi="Calibri"/>
          <w:sz w:val="22"/>
          <w:szCs w:val="22"/>
        </w:rPr>
        <w:t>Набойченко</w:t>
      </w:r>
      <w:proofErr w:type="spellEnd"/>
      <w:r>
        <w:rPr>
          <w:rFonts w:ascii="Calibri" w:hAnsi="Calibri"/>
          <w:sz w:val="22"/>
          <w:szCs w:val="22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 700 с </w:t>
      </w:r>
    </w:p>
    <w:p w:rsidR="00B9554F" w:rsidRDefault="00B9554F" w:rsidP="00B9554F">
      <w:pPr>
        <w:spacing w:after="200" w:line="276" w:lineRule="auto"/>
        <w:jc w:val="both"/>
        <w:rPr>
          <w:sz w:val="24"/>
          <w:szCs w:val="24"/>
        </w:rPr>
      </w:pPr>
      <w:r>
        <w:rPr>
          <w:rFonts w:ascii="Calibri" w:hAnsi="Calibri"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13.1 Пылеулавливание. С. 496-515</w:t>
      </w:r>
    </w:p>
    <w:p w:rsidR="00B9554F" w:rsidRDefault="00B9554F" w:rsidP="00B9554F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13.2 Переработка и обезвреживание отходящих газов. С.516-522.</w:t>
      </w:r>
    </w:p>
    <w:p w:rsidR="00B9554F" w:rsidRDefault="00B9554F" w:rsidP="00B9554F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13.3   Переработка </w:t>
      </w:r>
      <w:proofErr w:type="spellStart"/>
      <w:r>
        <w:rPr>
          <w:sz w:val="24"/>
          <w:szCs w:val="24"/>
        </w:rPr>
        <w:t>редкометальных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пылей</w:t>
      </w:r>
      <w:proofErr w:type="spellEnd"/>
      <w:r>
        <w:rPr>
          <w:sz w:val="24"/>
          <w:szCs w:val="24"/>
        </w:rPr>
        <w:t xml:space="preserve"> и электролитных шламов. С. 523-528.</w:t>
      </w:r>
    </w:p>
    <w:p w:rsidR="00B9554F" w:rsidRDefault="00B9554F" w:rsidP="00B9554F">
      <w:pPr>
        <w:spacing w:after="200" w:line="276" w:lineRule="auto"/>
        <w:jc w:val="both"/>
        <w:rPr>
          <w:sz w:val="24"/>
          <w:szCs w:val="24"/>
        </w:rPr>
      </w:pPr>
    </w:p>
    <w:p w:rsidR="00B9554F" w:rsidRDefault="00B9554F" w:rsidP="00B9554F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</w:p>
    <w:p w:rsidR="00B9554F" w:rsidRDefault="00B9554F" w:rsidP="00B9554F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>
        <w:rPr>
          <w:sz w:val="28"/>
          <w:szCs w:val="28"/>
        </w:rPr>
        <w:t xml:space="preserve">  </w:t>
      </w:r>
      <w:r>
        <w:rPr>
          <w:rFonts w:ascii="Calibri" w:hAnsi="Calibri"/>
          <w:sz w:val="22"/>
          <w:szCs w:val="22"/>
        </w:rPr>
        <w:t xml:space="preserve"> С.С. </w:t>
      </w:r>
      <w:proofErr w:type="spellStart"/>
      <w:r>
        <w:rPr>
          <w:rFonts w:ascii="Calibri" w:hAnsi="Calibri"/>
          <w:sz w:val="22"/>
          <w:szCs w:val="22"/>
        </w:rPr>
        <w:t>Набойченко</w:t>
      </w:r>
      <w:proofErr w:type="spellEnd"/>
      <w:r>
        <w:rPr>
          <w:rFonts w:ascii="Calibri" w:hAnsi="Calibri"/>
          <w:sz w:val="22"/>
          <w:szCs w:val="22"/>
        </w:rPr>
        <w:t xml:space="preserve">, Н.Г. Агеев, А.П. Дорошкевич, В.П. Жуков, Е.И. Елисеев, С.В. Карелов, А.Б. </w:t>
      </w:r>
      <w:r>
        <w:rPr>
          <w:rFonts w:ascii="Calibri" w:hAnsi="Calibri"/>
          <w:sz w:val="24"/>
          <w:szCs w:val="24"/>
        </w:rPr>
        <w:t xml:space="preserve">Лебедь, С.В. </w:t>
      </w:r>
      <w:proofErr w:type="spellStart"/>
      <w:r>
        <w:rPr>
          <w:rFonts w:ascii="Calibri" w:hAnsi="Calibri"/>
          <w:sz w:val="24"/>
          <w:szCs w:val="24"/>
        </w:rPr>
        <w:t>Мамяченков</w:t>
      </w:r>
      <w:proofErr w:type="spellEnd"/>
      <w:r>
        <w:rPr>
          <w:rFonts w:ascii="Calibri" w:hAnsi="Calibri"/>
          <w:sz w:val="24"/>
          <w:szCs w:val="24"/>
        </w:rPr>
        <w:t xml:space="preserve"> Процессы и аппараты цветной металлургии. Екатеринбург. УГТУ, 2005.700с. .                                      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13.4 Пылеулавливание. С. 496-515</w:t>
      </w:r>
    </w:p>
    <w:p w:rsidR="00B9554F" w:rsidRDefault="00B9554F" w:rsidP="00B9554F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13.5 Переработка и обезвреживание отходящих газов. С.516-522.</w:t>
      </w:r>
    </w:p>
    <w:p w:rsidR="00B9554F" w:rsidRDefault="00B9554F" w:rsidP="00B9554F">
      <w:pPr>
        <w:spacing w:after="200"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13.6   </w:t>
      </w:r>
      <w:bookmarkStart w:id="2" w:name="_Hlk49346045"/>
      <w:r>
        <w:rPr>
          <w:sz w:val="24"/>
          <w:szCs w:val="24"/>
        </w:rPr>
        <w:t xml:space="preserve">Переработка </w:t>
      </w:r>
      <w:proofErr w:type="spellStart"/>
      <w:r>
        <w:rPr>
          <w:sz w:val="24"/>
          <w:szCs w:val="24"/>
        </w:rPr>
        <w:t>редкометальных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пылей</w:t>
      </w:r>
      <w:proofErr w:type="spellEnd"/>
      <w:r>
        <w:rPr>
          <w:sz w:val="24"/>
          <w:szCs w:val="24"/>
        </w:rPr>
        <w:t xml:space="preserve"> и электролитных шламов</w:t>
      </w:r>
      <w:bookmarkEnd w:id="2"/>
      <w:r>
        <w:rPr>
          <w:sz w:val="24"/>
          <w:szCs w:val="24"/>
        </w:rPr>
        <w:t>. С. 523-528.</w:t>
      </w:r>
    </w:p>
    <w:p w:rsidR="00B9554F" w:rsidRDefault="00B9554F" w:rsidP="00B9554F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14 </w:t>
      </w:r>
      <w:r>
        <w:rPr>
          <w:sz w:val="24"/>
          <w:szCs w:val="24"/>
        </w:rPr>
        <w:t xml:space="preserve"> Разработка функциональных композиционных материалов на основе отходов металлургических производств / А.А. </w:t>
      </w:r>
      <w:proofErr w:type="spellStart"/>
      <w:r>
        <w:rPr>
          <w:sz w:val="24"/>
          <w:szCs w:val="24"/>
        </w:rPr>
        <w:t>Жарменов</w:t>
      </w:r>
      <w:proofErr w:type="spellEnd"/>
      <w:r>
        <w:rPr>
          <w:sz w:val="24"/>
          <w:szCs w:val="24"/>
        </w:rPr>
        <w:t xml:space="preserve">, С.К. </w:t>
      </w:r>
      <w:proofErr w:type="spellStart"/>
      <w:r>
        <w:rPr>
          <w:sz w:val="24"/>
          <w:szCs w:val="24"/>
        </w:rPr>
        <w:t>Мырзалиева</w:t>
      </w:r>
      <w:proofErr w:type="spellEnd"/>
      <w:r>
        <w:rPr>
          <w:sz w:val="24"/>
          <w:szCs w:val="24"/>
        </w:rPr>
        <w:t xml:space="preserve">, Э.О. </w:t>
      </w:r>
      <w:proofErr w:type="spellStart"/>
      <w:r>
        <w:rPr>
          <w:sz w:val="24"/>
          <w:szCs w:val="24"/>
        </w:rPr>
        <w:t>Аймбетова</w:t>
      </w:r>
      <w:proofErr w:type="spellEnd"/>
      <w:r>
        <w:rPr>
          <w:sz w:val="24"/>
          <w:szCs w:val="24"/>
        </w:rPr>
        <w:t>//.-</w:t>
      </w:r>
      <w:bookmarkStart w:id="3" w:name="_Hlk49333572"/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B579C5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С.158-161.</w:t>
      </w:r>
    </w:p>
    <w:bookmarkEnd w:id="3"/>
    <w:p w:rsidR="00B9554F" w:rsidRDefault="00B9554F" w:rsidP="00B9554F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 15 Технологические схемы утилизации мышья</w:t>
      </w:r>
      <w:proofErr w:type="gramStart"/>
      <w:r>
        <w:rPr>
          <w:color w:val="000000"/>
          <w:sz w:val="24"/>
          <w:szCs w:val="24"/>
          <w:lang w:eastAsia="en-US"/>
        </w:rPr>
        <w:t>к-</w:t>
      </w:r>
      <w:proofErr w:type="gramEnd"/>
      <w:r>
        <w:rPr>
          <w:color w:val="000000"/>
          <w:sz w:val="24"/>
          <w:szCs w:val="24"/>
          <w:lang w:eastAsia="en-US"/>
        </w:rPr>
        <w:t xml:space="preserve"> и хромсодержащих отходов. /Х. </w:t>
      </w:r>
      <w:proofErr w:type="spellStart"/>
      <w:r>
        <w:rPr>
          <w:color w:val="000000"/>
          <w:sz w:val="24"/>
          <w:szCs w:val="24"/>
          <w:lang w:eastAsia="en-US"/>
        </w:rPr>
        <w:t>Кузгибекова</w:t>
      </w:r>
      <w:proofErr w:type="spellEnd"/>
      <w:r>
        <w:rPr>
          <w:color w:val="000000"/>
          <w:sz w:val="24"/>
          <w:szCs w:val="24"/>
          <w:lang w:eastAsia="en-US"/>
        </w:rPr>
        <w:t xml:space="preserve">, Е.В. </w:t>
      </w:r>
      <w:proofErr w:type="spellStart"/>
      <w:r>
        <w:rPr>
          <w:color w:val="000000"/>
          <w:sz w:val="24"/>
          <w:szCs w:val="24"/>
          <w:lang w:eastAsia="en-US"/>
        </w:rPr>
        <w:t>Жинова</w:t>
      </w:r>
      <w:proofErr w:type="spellEnd"/>
      <w:r>
        <w:rPr>
          <w:color w:val="000000"/>
          <w:sz w:val="24"/>
          <w:szCs w:val="24"/>
          <w:lang w:eastAsia="en-US"/>
        </w:rPr>
        <w:t>, С.М. Исабаев//</w:t>
      </w: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-М</w:t>
      </w:r>
      <w:proofErr w:type="gramEnd"/>
      <w:r>
        <w:rPr>
          <w:sz w:val="24"/>
          <w:szCs w:val="24"/>
        </w:rPr>
        <w:t xml:space="preserve">атериалы </w:t>
      </w:r>
      <w:r>
        <w:rPr>
          <w:sz w:val="24"/>
          <w:szCs w:val="24"/>
          <w:lang w:val="en-US"/>
        </w:rPr>
        <w:t>IV</w:t>
      </w:r>
      <w:r w:rsidRPr="00B579C5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С.162-168.</w:t>
      </w:r>
    </w:p>
    <w:p w:rsidR="00B9554F" w:rsidRDefault="00B9554F" w:rsidP="00B9554F">
      <w:pPr>
        <w:rPr>
          <w:sz w:val="24"/>
          <w:szCs w:val="24"/>
        </w:rPr>
      </w:pPr>
      <w:r>
        <w:rPr>
          <w:color w:val="000000"/>
          <w:sz w:val="24"/>
          <w:szCs w:val="24"/>
          <w:lang w:eastAsia="en-US"/>
        </w:rPr>
        <w:t xml:space="preserve">16 Утилизация фторидных шлаков металлотермического </w:t>
      </w:r>
      <w:proofErr w:type="spellStart"/>
      <w:r>
        <w:rPr>
          <w:color w:val="000000"/>
          <w:sz w:val="24"/>
          <w:szCs w:val="24"/>
          <w:lang w:eastAsia="en-US"/>
        </w:rPr>
        <w:t>востановления</w:t>
      </w:r>
      <w:proofErr w:type="spellEnd"/>
      <w:r>
        <w:rPr>
          <w:color w:val="000000"/>
          <w:sz w:val="24"/>
          <w:szCs w:val="24"/>
          <w:lang w:eastAsia="en-US"/>
        </w:rPr>
        <w:t xml:space="preserve"> </w:t>
      </w:r>
      <w:proofErr w:type="spellStart"/>
      <w:r>
        <w:rPr>
          <w:color w:val="000000"/>
          <w:sz w:val="24"/>
          <w:szCs w:val="24"/>
          <w:lang w:eastAsia="en-US"/>
        </w:rPr>
        <w:t>редкометального</w:t>
      </w:r>
      <w:proofErr w:type="spellEnd"/>
      <w:r>
        <w:rPr>
          <w:color w:val="000000"/>
          <w:sz w:val="24"/>
          <w:szCs w:val="24"/>
          <w:lang w:eastAsia="en-US"/>
        </w:rPr>
        <w:t xml:space="preserve"> производства/С.Г. Струнников, О.А. Хан//- </w:t>
      </w:r>
      <w:r>
        <w:rPr>
          <w:sz w:val="24"/>
          <w:szCs w:val="24"/>
        </w:rPr>
        <w:t xml:space="preserve">Материалы </w:t>
      </w:r>
      <w:r>
        <w:rPr>
          <w:sz w:val="24"/>
          <w:szCs w:val="24"/>
          <w:lang w:val="en-US"/>
        </w:rPr>
        <w:t>IV</w:t>
      </w:r>
      <w:r w:rsidRPr="00B579C5">
        <w:rPr>
          <w:sz w:val="24"/>
          <w:szCs w:val="24"/>
        </w:rPr>
        <w:t xml:space="preserve"> </w:t>
      </w:r>
      <w:r>
        <w:rPr>
          <w:sz w:val="24"/>
          <w:szCs w:val="24"/>
        </w:rPr>
        <w:t>Международной конференции « Инновационные разработки в области добычи и производства цветных и благородных металлов», Т., ВНИИЦВЕТМЕТ, 2007, С.172-174.</w:t>
      </w:r>
    </w:p>
    <w:p w:rsidR="00B9554F" w:rsidRDefault="00B9554F" w:rsidP="00B9554F">
      <w:pPr>
        <w:spacing w:after="200" w:line="276" w:lineRule="auto"/>
        <w:jc w:val="both"/>
        <w:rPr>
          <w:color w:val="000000"/>
          <w:sz w:val="24"/>
          <w:szCs w:val="24"/>
          <w:lang w:eastAsia="en-US"/>
        </w:rPr>
      </w:pPr>
    </w:p>
    <w:p w:rsidR="00B9554F" w:rsidRDefault="00B9554F" w:rsidP="00B9554F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</w:p>
    <w:p w:rsidR="00B9554F" w:rsidRDefault="00B9554F" w:rsidP="00B9554F">
      <w:pPr>
        <w:spacing w:after="200" w:line="276" w:lineRule="auto"/>
        <w:jc w:val="both"/>
        <w:rPr>
          <w:color w:val="000000"/>
          <w:sz w:val="28"/>
          <w:szCs w:val="28"/>
          <w:lang w:eastAsia="en-US"/>
        </w:rPr>
      </w:pPr>
    </w:p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sectPr w:rsidR="00811A0B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5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2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1038"/>
    <w:rsid w:val="00047A11"/>
    <w:rsid w:val="001B1BE8"/>
    <w:rsid w:val="00286FBF"/>
    <w:rsid w:val="002E5312"/>
    <w:rsid w:val="002F1C38"/>
    <w:rsid w:val="00347A57"/>
    <w:rsid w:val="0046684F"/>
    <w:rsid w:val="005D7EFA"/>
    <w:rsid w:val="005F3160"/>
    <w:rsid w:val="0068428B"/>
    <w:rsid w:val="006A5E81"/>
    <w:rsid w:val="00744633"/>
    <w:rsid w:val="007C2F14"/>
    <w:rsid w:val="007E755C"/>
    <w:rsid w:val="00811A0B"/>
    <w:rsid w:val="009A5AF6"/>
    <w:rsid w:val="00A05530"/>
    <w:rsid w:val="00B90D02"/>
    <w:rsid w:val="00B9554F"/>
    <w:rsid w:val="00BA5D40"/>
    <w:rsid w:val="00BA6FF8"/>
    <w:rsid w:val="00BE2691"/>
    <w:rsid w:val="00D51780"/>
    <w:rsid w:val="00D67976"/>
    <w:rsid w:val="00DE1497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125D43-9275-4547-9053-62D50E501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561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17</cp:revision>
  <dcterms:created xsi:type="dcterms:W3CDTF">2020-12-02T14:45:00Z</dcterms:created>
  <dcterms:modified xsi:type="dcterms:W3CDTF">2021-08-26T12:34:00Z</dcterms:modified>
</cp:coreProperties>
</file>